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114"/>
        <w:gridCol w:w="1232"/>
        <w:gridCol w:w="86"/>
        <w:gridCol w:w="29"/>
        <w:gridCol w:w="673"/>
        <w:gridCol w:w="574"/>
        <w:gridCol w:w="172"/>
        <w:gridCol w:w="616"/>
        <w:gridCol w:w="558"/>
        <w:gridCol w:w="72"/>
        <w:gridCol w:w="43"/>
        <w:gridCol w:w="115"/>
        <w:gridCol w:w="1246"/>
        <w:gridCol w:w="115"/>
        <w:gridCol w:w="673"/>
        <w:gridCol w:w="444"/>
        <w:gridCol w:w="201"/>
        <w:gridCol w:w="29"/>
        <w:gridCol w:w="57"/>
        <w:gridCol w:w="57"/>
        <w:gridCol w:w="158"/>
        <w:gridCol w:w="860"/>
        <w:gridCol w:w="229"/>
        <w:gridCol w:w="43"/>
        <w:gridCol w:w="57"/>
        <w:gridCol w:w="29"/>
        <w:gridCol w:w="1776"/>
        <w:gridCol w:w="230"/>
        <w:gridCol w:w="415"/>
        <w:gridCol w:w="602"/>
        <w:gridCol w:w="143"/>
        <w:gridCol w:w="86"/>
        <w:gridCol w:w="230"/>
        <w:gridCol w:w="100"/>
      </w:tblGrid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379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09211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211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8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ازمیر ویژه پاییز 1400</w:t>
            </w:r>
          </w:p>
        </w:tc>
        <w:tc>
          <w:tcPr>
            <w:tcW w:w="1161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0940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40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8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7015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4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2754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10 دی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12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7015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9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0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58"/>
        </w:trPr>
        <w:tc>
          <w:tcPr>
            <w:tcW w:w="115" w:type="dxa"/>
          </w:tcPr>
          <w:p/>
        </w:tc>
        <w:tc>
          <w:tcPr>
            <w:tcW w:w="1432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3889" cy="228472"/>
                  <wp:effectExtent l="0" t="0" r="0" b="0"/>
                  <wp:docPr id="11" name="Picture 10" descr="Image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89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" w:type="dxa"/>
          </w:tcPr>
          <w:p/>
        </w:tc>
        <w:tc>
          <w:tcPr>
            <w:tcW w:w="1247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28472"/>
                  <wp:effectExtent l="0" t="0" r="0" b="0"/>
                  <wp:docPr id="12" name="Picture 11" descr="Image0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" w:type="dxa"/>
          </w:tcPr>
          <w:p/>
        </w:tc>
        <w:tc>
          <w:tcPr>
            <w:tcW w:w="1246" w:type="dxa"/>
            <w:gridSpan w:val="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186" cy="228472"/>
                  <wp:effectExtent l="0" t="0" r="0" b="0"/>
                  <wp:docPr id="13" name="Picture 12" descr="Image0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86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/>
        </w:tc>
        <w:tc>
          <w:tcPr>
            <w:tcW w:w="1361" w:type="dxa"/>
            <w:gridSpan w:val="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578" cy="228472"/>
                  <wp:effectExtent l="0" t="0" r="0" b="0"/>
                  <wp:docPr id="14" name="Picture 13" descr="Image0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7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4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528" cy="228472"/>
                  <wp:effectExtent l="0" t="0" r="0" b="0"/>
                  <wp:docPr id="15" name="Picture 14" descr="Image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" w:type="dxa"/>
            <w:gridSpan w:val="2"/>
          </w:tcPr>
          <w:p/>
        </w:tc>
        <w:tc>
          <w:tcPr>
            <w:tcW w:w="1347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9643" cy="228472"/>
                  <wp:effectExtent l="0" t="0" r="0" b="0"/>
                  <wp:docPr id="16" name="Picture 15" descr="Image0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43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3511" w:type="dxa"/>
            <w:gridSpan w:val="8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0688" cy="228472"/>
                  <wp:effectExtent l="0" t="0" r="0" b="0"/>
                  <wp:docPr id="17" name="Picture 16" descr="Image0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88" cy="2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dxa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85,800,000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170,700,000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131,500,000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grand corner boutique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85,800,000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162,800,000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131,500,000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3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The New Hotel Zeybek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93,600,000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190,300,000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147,100,000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smart hotel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105,400,000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225,500,000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166,700,000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kaya prestige 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117,100,000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292,200,000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186,300,000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Movenpick Hotel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72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113,200,000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260,800,000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186,300,000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karaca hotel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128,900,000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323,500,000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217,700,000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Double Tree by Hilton Airport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9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29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141,500,000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356,700,000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233,800,000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four point by sheraton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7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141,500,000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365,800,000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242,900,000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Double Tree By Hilton Alsancak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54,400,000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N/A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425,500,000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264,700,000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Swiss Hotel Büyük Efes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72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 w:val="restart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186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vMerge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7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141,500,000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488,600,000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306,600,000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F2FA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</w:tcPr>
          <w:p/>
        </w:tc>
        <w:tc>
          <w:tcPr>
            <w:tcW w:w="1347" w:type="dxa"/>
            <w:gridSpan w:val="5"/>
            <w:vAlign w:val="center"/>
            <w:shd w:val="clear" w:color="auto" w:fill="F2FA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5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renaissance  </w:t>
            </w:r>
          </w:p>
        </w:tc>
        <w:tc>
          <w:tcPr>
            <w:tcW w:w="86" w:type="dxa"/>
            <w:vMerge w:val="restart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43"/>
        </w:trPr>
        <w:tc>
          <w:tcPr>
            <w:tcW w:w="115" w:type="dxa"/>
            <w:vMerge/>
            <w:tcBorders>
              <w:right w:val="single" w:sz="5" w:space="0" w:color="DDDDDD"/>
            </w:tcBorders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F2FA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F2FA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44"/>
        </w:trPr>
        <w:tc>
          <w:tcPr>
            <w:tcW w:w="115" w:type="dxa"/>
            <w:vMerge w:val="restart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55,100,000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209,800,000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346" w:type="dxa"/>
            <w:gridSpan w:val="3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465,900,000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1.5"/>
                <w:spacing w:val="-2"/>
              </w:rPr>
              <w:t xml:space="preserve"> </w:t>
            </w:r>
          </w:p>
        </w:tc>
        <w:tc>
          <w:tcPr>
            <w:tcW w:w="1476" w:type="dxa"/>
            <w:gridSpan w:val="4"/>
            <w:vMerge w:val="restart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306,600,000 IRR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115" w:type="dxa"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7" w:type="dxa"/>
            <w:gridSpan w:val="4"/>
            <w:vAlign w:val="center"/>
            <w:tcBorders>
              <w:left w:val="single" w:sz="5" w:space="0" w:color="DDDDDD"/>
            </w:tcBorders>
            <w:shd w:val="clear" w:color="auto" w:fill="DDF0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pacing w:val="-2"/>
              </w:rPr>
              <w:t xml:space="preserve">BB/standard </w:t>
            </w:r>
          </w:p>
        </w:tc>
        <w:tc>
          <w:tcPr>
            <w:tcW w:w="114" w:type="dxa"/>
            <w:gridSpan w:val="2"/>
            <w:shd w:val="clear" w:color="auto" w:fill="DDF0FF"/>
          </w:tcPr>
          <w:p/>
        </w:tc>
        <w:tc>
          <w:tcPr>
            <w:tcW w:w="1347" w:type="dxa"/>
            <w:gridSpan w:val="5"/>
            <w:vAlign w:val="center"/>
            <w:shd w:val="clear" w:color="auto" w:fill="DDF0FF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6"/>
                <w:spacing w:val="-2"/>
              </w:rPr>
              <w:t xml:space="preserve">4 *</w:t>
            </w:r>
          </w:p>
        </w:tc>
        <w:tc>
          <w:tcPr>
            <w:tcW w:w="29" w:type="dxa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 w:val="restart"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.5"/>
                <w:spacing w:val="-2"/>
              </w:rPr>
              <w:t xml:space="preserve">Izmır Marriott Hotel </w:t>
            </w:r>
          </w:p>
        </w:tc>
        <w:tc>
          <w:tcPr>
            <w:tcW w:w="86" w:type="dxa"/>
            <w:vMerge w:val="restart"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3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1476" w:type="dxa"/>
            <w:gridSpan w:val="4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2952" w:type="dxa"/>
            <w:gridSpan w:val="13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58"/>
        </w:trPr>
        <w:tc>
          <w:tcPr>
            <w:tcW w:w="115" w:type="dxa"/>
            <w:vMerge/>
            <w:tcBorders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461" w:type="dxa"/>
            <w:gridSpan w:val="4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247" w:type="dxa"/>
            <w:gridSpan w:val="2"/>
            <w:vMerge/>
            <w:vAlign w:val="center"/>
            <w:tcBorders>
              <w:left w:val="single" w:sz="5" w:space="0" w:color="DDDDDD"/>
              <w:right w:val="single" w:sz="5" w:space="0" w:color="DDDDDD"/>
            </w:tcBorders>
            <w:shd w:val="clear" w:color="auto" w:fill="DDF0FF"/>
          </w:tcPr>
          <w:p/>
        </w:tc>
        <w:tc>
          <w:tcPr>
            <w:tcW w:w="1346" w:type="dxa"/>
            <w:gridSpan w:val="3"/>
            <w:vMerge/>
            <w:vAlign w:val="center"/>
            <w:tcBorders>
              <w:left w:val="single" w:sz="5" w:space="0" w:color="DDDDDD"/>
            </w:tcBorders>
            <w:shd w:val="clear" w:color="auto" w:fill="DDF0FF"/>
          </w:tcPr>
          <w:p/>
        </w:tc>
        <w:tc>
          <w:tcPr>
            <w:tcW w:w="4428" w:type="dxa"/>
            <w:gridSpan w:val="17"/>
            <w:tcBorders>
              <w:right w:val="single" w:sz="10" w:space="0" w:color="DDDDDD"/>
            </w:tcBorders>
            <w:shd w:val="clear" w:color="auto" w:fill="DDF0FF"/>
          </w:tcPr>
          <w:p/>
        </w:tc>
        <w:tc>
          <w:tcPr>
            <w:tcW w:w="3166" w:type="dxa"/>
            <w:gridSpan w:val="5"/>
            <w:vMerge/>
            <w:vAlign w:val="center"/>
            <w:tcBorders>
              <w:top w:val="single" w:sz="10" w:space="0" w:color="DDDDDD"/>
              <w:left w:val="single" w:sz="10" w:space="0" w:color="DDDDDD"/>
              <w:bottom w:val="single" w:sz="10" w:space="0" w:color="DDDDDD"/>
            </w:tcBorders>
            <w:shd w:val="clear" w:color="auto" w:fill="FFFFFF"/>
          </w:tcPr>
          <w:p/>
        </w:tc>
        <w:tc>
          <w:tcPr>
            <w:tcW w:w="86" w:type="dxa"/>
            <w:vMerge/>
            <w:shd w:val="clear" w:color="auto" w:fill="DDF0FF"/>
          </w:tcPr>
          <w:p/>
        </w:tc>
        <w:tc>
          <w:tcPr>
            <w:tcW w:w="330" w:type="dxa"/>
            <w:gridSpan w:val="2"/>
          </w:tcPr>
          <w:p/>
        </w:tc>
      </w:tr>
      <w:tr>
        <w:trPr>
          <w:trHeight w:hRule="exact" w:val="84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539271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53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88"/>
        </w:trPr>
        <w:tc>
          <w:tcPr>
            <w:tcW w:w="7379" w:type="dxa"/>
            <w:gridSpan w:val="2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09211" cy="50289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211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gridSpan w:val="8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</w:pPr>
            <w:r>
              <w:rPr>
                <w:rFonts w:ascii="Tahoma" w:hAnsi="Tahoma" w:eastAsia="Tahoma" w:cs="Tahoma"/>
                <w:b/>
                <w:color w:val="2D2D2D"/>
                <w:sz w:val="32"/>
                <w:spacing w:val="-2"/>
                <w:bCs/>
                <w:szCs w:val="32"/>
                <w:rtl/>
              </w:rPr>
              <w:t xml:space="preserve">تور ازمیر ویژه پاییز 1400</w:t>
            </w:r>
          </w:p>
        </w:tc>
        <w:tc>
          <w:tcPr>
            <w:tcW w:w="1161" w:type="dxa"/>
            <w:gridSpan w:val="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0940" cy="50289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40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7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36377"/>
                  <wp:effectExtent l="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72528" cy="73392"/>
                  <wp:effectExtent l="0" t="0" r="0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528" cy="7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15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229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 w:val="restart"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00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10 دی</w:t>
            </w:r>
          </w:p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12 آبان</w:t>
            </w:r>
          </w:p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3940" w:type="dxa"/>
            <w:gridSpan w:val="12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2822" w:type="dxa"/>
            <w:gridSpan w:val="7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 w:val="restart"/>
            <w:vAlign w:val="center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</w:pPr>
            <w:r>
              <w:rPr>
                <w:rFonts w:ascii="Tahoma" w:hAnsi="Tahoma" w:eastAsia="Tahoma" w:cs="Tahoma"/>
                <w:b/>
                <w:color w:val="2D2D2D"/>
                <w:sz w:val="20"/>
                <w:spacing w:val="-2"/>
              </w:rPr>
              <w:t xml:space="preserve">ماهان ایر</w:t>
            </w:r>
          </w:p>
        </w:tc>
        <w:tc>
          <w:tcPr>
            <w:tcW w:w="1576" w:type="dxa"/>
            <w:gridSpan w:val="6"/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7" name="Picture 6" descr="Image0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894" cy="146146"/>
                  <wp:effectExtent l="0" t="0" r="0" b="0"/>
                  <wp:docPr id="8" name="Picture 7" descr="Image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2135" w:type="dxa"/>
            <w:gridSpan w:val="5"/>
            <w:vMerge/>
            <w:vAlign w:val="center"/>
            <w:shd w:val="clear" w:color="auto" w:fill="auto"/>
          </w:tcPr>
          <w:p/>
        </w:tc>
        <w:tc>
          <w:tcPr>
            <w:tcW w:w="1576" w:type="dxa"/>
            <w:gridSpan w:val="6"/>
          </w:tcPr>
          <w:p/>
        </w:tc>
      </w:tr>
      <w:tr>
        <w:trPr>
          <w:trHeight w:hRule="exact" w:val="115"/>
        </w:trPr>
        <w:tc>
          <w:tcPr>
            <w:tcW w:w="115" w:type="dxa"/>
          </w:tcPr>
          <w:p/>
        </w:tc>
        <w:tc>
          <w:tcPr>
            <w:tcW w:w="1346" w:type="dxa"/>
            <w:gridSpan w:val="2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3"/>
            <w:vMerge/>
          </w:tcPr>
          <w:p/>
        </w:tc>
        <w:tc>
          <w:tcPr>
            <w:tcW w:w="1362" w:type="dxa"/>
            <w:gridSpan w:val="3"/>
            <w:vMerge/>
            <w:vAlign w:val="center"/>
            <w:shd w:val="clear" w:color="auto" w:fill="auto"/>
          </w:tcPr>
          <w:p/>
        </w:tc>
        <w:tc>
          <w:tcPr>
            <w:tcW w:w="788" w:type="dxa"/>
            <w:gridSpan w:val="4"/>
            <w:vMerge/>
          </w:tcPr>
          <w:p/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1578" cy="164653"/>
                  <wp:effectExtent l="0" t="0" r="0" b="0"/>
                  <wp:docPr id="9" name="Picture 8" descr="Image0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578" cy="16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57"/>
        </w:trPr>
        <w:tc>
          <w:tcPr>
            <w:tcW w:w="115" w:type="dxa"/>
          </w:tcPr>
          <w:p/>
        </w:tc>
        <w:tc>
          <w:tcPr>
            <w:tcW w:w="4284" w:type="dxa"/>
            <w:gridSpan w:val="12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34010" cy="36377"/>
                  <wp:effectExtent l="0" t="0" r="0" b="0"/>
                  <wp:docPr id="10" name="Picture 9" descr="Image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10" cy="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58"/>
        </w:trPr>
        <w:tc>
          <w:tcPr>
            <w:tcW w:w="6433" w:type="dxa"/>
            <w:gridSpan w:val="16"/>
          </w:tcPr>
          <w:p/>
        </w:tc>
        <w:tc>
          <w:tcPr>
            <w:tcW w:w="1806" w:type="dxa"/>
            <w:gridSpan w:val="7"/>
            <w:vMerge/>
          </w:tcPr>
          <w:p/>
        </w:tc>
        <w:tc>
          <w:tcPr>
            <w:tcW w:w="229" w:type="dxa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28"/>
        </w:trPr>
        <w:tc>
          <w:tcPr>
            <w:tcW w:w="8468" w:type="dxa"/>
            <w:gridSpan w:val="24"/>
          </w:tcPr>
          <w:p/>
        </w:tc>
        <w:tc>
          <w:tcPr>
            <w:tcW w:w="3152" w:type="dxa"/>
            <w:gridSpan w:val="7"/>
            <w:vMerge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3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1432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774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774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29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09965"/>
                  <wp:effectExtent l="0" t="0" r="0" b="0"/>
                  <wp:docPr id="18" name="Picture 17" descr="Image0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7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30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343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 ترانسفر فرودگاهی , بیمه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30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329"/>
        </w:trPr>
        <w:tc>
          <w:tcPr>
            <w:tcW w:w="229" w:type="dxa"/>
            <w:gridSpan w:val="2"/>
          </w:tcPr>
          <w:p/>
        </w:tc>
        <w:tc>
          <w:tcPr>
            <w:tcW w:w="10144" w:type="dxa"/>
            <w:gridSpan w:val="26"/>
            <w:tcBorders>
              <w:bottom w:val="single" w:sz="10" w:space="0" w:color="2C3240"/>
            </w:tcBorders>
          </w:tcPr>
          <w:p/>
        </w:tc>
        <w:tc>
          <w:tcPr>
            <w:tcW w:w="1247" w:type="dxa"/>
            <w:gridSpan w:val="3"/>
            <w:tcBorders>
              <w:bottom w:val="single" w:sz="10" w:space="0" w:color="2C324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5824" cy="209965"/>
                  <wp:effectExtent l="0" t="0" r="0" b="0"/>
                  <wp:docPr id="19" name="Picture 18" descr="Image0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8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230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tcBorders>
              <w:top w:val="single" w:sz="10" w:space="0" w:color="2C3240"/>
            </w:tcBorders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845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 w:val="restart"/>
            <w:shd w:val="clear" w:color="auto" w:fill="auto"/>
          </w:tcPr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تور ازمیر ویژه پاییز 1400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پرواز و هتل  بصورت چارتر و غير قابل استرداد مي باشد .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قیمت ها به ریال می باشد. پرداخت 50% کل هزینه تور در زمان رزرواسیون ضروری می باشد.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نرخ کودک زیر ۲ سال 5۰۰۰۰۰ تومان می باشد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کمیسیون همکار ۱۰۰۰۰۰ تومان می باشد.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در صورت عدم کانفرم هتل ، هتل مشابه جایگزین میگردد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مدارک مورد نیاز : اصل پاسپورت با حداقل 7 ماه اعتبار  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مسئوليت كنترل پاسپورت بعهده آژانس ثبت نام كننده  مي باشد و آژانس مبین گشت هيچگونه مسئوليتي در قبال ممنوعيت خروج از كشور مسافر ندارد .</w:t>
            </w:r>
          </w:p>
          <w:p>
            <w:pPr>
              <w:spacing w:line="232"/>
              <w:jc w:val="right"/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Tahoma" w:hAnsi="Tahoma" w:eastAsia="Tahoma" w:cs="Tahoma"/>
                <w:b/>
                <w:color w:val="4A4948"/>
                <w:sz w:val="16"/>
                <w:spacing w:val="-2"/>
                <w:bCs/>
                <w:szCs w:val="16"/>
                <w:rtl/>
              </w:rPr>
              <w:t xml:space="preserve">براي دريافت کليه ي پکيج ها به سايت اينترنتي www.mobingasht.ir مراجعه و يا با همکاران مابا شماره ۲۲۴۶۵۴۹۴ تماس حاصل نماييد.</w:t>
            </w:r>
          </w:p>
        </w:tc>
        <w:tc>
          <w:tcPr>
            <w:tcW w:w="559" w:type="dxa"/>
            <w:gridSpan w:val="4"/>
          </w:tcPr>
          <w:p/>
        </w:tc>
      </w:tr>
      <w:tr>
        <w:trPr>
          <w:trHeight w:hRule="exact" w:val="845"/>
        </w:trPr>
        <w:tc>
          <w:tcPr>
            <w:tcW w:w="229" w:type="dxa"/>
            <w:gridSpan w:val="2"/>
          </w:tcPr>
          <w:p/>
        </w:tc>
        <w:tc>
          <w:tcPr>
            <w:tcW w:w="11391" w:type="dxa"/>
            <w:gridSpan w:val="29"/>
            <w:vMerge/>
            <w:shd w:val="clear" w:color="auto" w:fill="auto"/>
          </w:tcPr>
          <w:p/>
        </w:tc>
        <w:tc>
          <w:tcPr>
            <w:tcW w:w="559" w:type="dxa"/>
            <w:gridSpan w:val="4"/>
          </w:tcPr>
          <w:p/>
        </w:tc>
      </w:tr>
      <w:tr>
        <w:trPr>
          <w:trHeight w:hRule="exact" w:val="1018"/>
        </w:trPr>
        <w:tc>
          <w:tcPr>
            <w:tcW w:w="12179" w:type="dxa"/>
            <w:gridSpan w:val="35"/>
          </w:tcPr>
          <w:p/>
        </w:tc>
      </w:tr>
      <w:tr>
        <w:trPr>
          <w:trHeight w:hRule="exact" w:val="902"/>
        </w:trPr>
        <w:tc>
          <w:tcPr>
            <w:tcW w:w="11849" w:type="dxa"/>
            <w:gridSpan w:val="33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1925" cy="575648"/>
                  <wp:effectExtent l="0" t="0" r="0" b="0"/>
                  <wp:docPr id="20" name="Picture 19" descr="Image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19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57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gridSpan w:val="2"/>
          </w:tcPr>
          <w:p/>
        </w:tc>
      </w:tr>
    </w:tbl>
    <w:sectPr>
      <w:pgSz w:w="11906" w:h="16838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Relationship Id="rId10" Type="http://schemas.openxmlformats.org/officeDocument/2006/relationships/image" Target="media/image00006.jpeg" /><Relationship Id="rId11" Type="http://schemas.openxmlformats.org/officeDocument/2006/relationships/image" Target="media/image00007.jpeg" /><Relationship Id="rId12" Type="http://schemas.openxmlformats.org/officeDocument/2006/relationships/image" Target="media/image00008.jpeg" /><Relationship Id="rId13" Type="http://schemas.openxmlformats.org/officeDocument/2006/relationships/image" Target="media/image00009.jpeg" /><Relationship Id="rId14" Type="http://schemas.openxmlformats.org/officeDocument/2006/relationships/image" Target="media/image00010.jpeg" /><Relationship Id="rId15" Type="http://schemas.openxmlformats.org/officeDocument/2006/relationships/image" Target="media/image00011.jpeg" /><Relationship Id="rId16" Type="http://schemas.openxmlformats.org/officeDocument/2006/relationships/image" Target="media/image00012.jpeg" /><Relationship Id="rId17" Type="http://schemas.openxmlformats.org/officeDocument/2006/relationships/image" Target="media/image00013.jpeg" /><Relationship Id="rId18" Type="http://schemas.openxmlformats.org/officeDocument/2006/relationships/image" Target="media/image00014.jpeg" /><Relationship Id="rId19" Type="http://schemas.openxmlformats.org/officeDocument/2006/relationships/image" Target="media/image00015.jpeg" /><Relationship Id="rId20" Type="http://schemas.openxmlformats.org/officeDocument/2006/relationships/image" Target="media/image00016.jpeg" /><Relationship Id="rId21" Type="http://schemas.openxmlformats.org/officeDocument/2006/relationships/image" Target="media/image00017.jpeg" /><Relationship Id="rId22" Type="http://schemas.openxmlformats.org/officeDocument/2006/relationships/image" Target="media/image00018.jpeg" /><Relationship Id="rId23" Type="http://schemas.openxmlformats.org/officeDocument/2006/relationships/image" Target="media/image00019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2015.2.0 from 30 September 2015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PrintPackage</dc:title>
  <dc:subject>PrintPackage</dc:subject>
  <dc:creator/>
  <cp:keywords/>
  <dc:description/>
  <cp:lastModifiedBy>Stimulsoft Reports 2015.2.0 from 30 September 2015</cp:lastModifiedBy>
  <cp:revision>1</cp:revision>
  <dcterms:created xsi:type="dcterms:W3CDTF">2024-03-29T18:05:30Z</dcterms:created>
  <dcterms:modified xsi:type="dcterms:W3CDTF">2024-03-29T18:05:30Z</dcterms:modified>
</cp:coreProperties>
</file>